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42" w:rsidRPr="008B0B41" w:rsidRDefault="00E31442" w:rsidP="008B0B41">
      <w:pPr>
        <w:pStyle w:val="Heading1"/>
        <w:jc w:val="center"/>
        <w:rPr>
          <w:rFonts w:asciiTheme="minorBidi" w:hAnsiTheme="minorBidi" w:cstheme="minorBidi"/>
          <w:color w:val="auto"/>
          <w:sz w:val="28"/>
          <w:szCs w:val="28"/>
        </w:rPr>
      </w:pPr>
      <w:proofErr w:type="spellStart"/>
      <w:r w:rsidRPr="008B0B41">
        <w:rPr>
          <w:rFonts w:asciiTheme="minorBidi" w:hAnsiTheme="minorBidi" w:cstheme="minorBidi"/>
          <w:color w:val="auto"/>
          <w:sz w:val="28"/>
          <w:szCs w:val="28"/>
        </w:rPr>
        <w:t>Vikipedija</w:t>
      </w:r>
      <w:proofErr w:type="spellEnd"/>
      <w:r w:rsidRPr="008B0B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proofErr w:type="spellStart"/>
      <w:r w:rsidRPr="008B0B41">
        <w:rPr>
          <w:rFonts w:asciiTheme="minorBidi" w:hAnsiTheme="minorBidi" w:cstheme="minorBidi"/>
          <w:color w:val="auto"/>
          <w:sz w:val="28"/>
          <w:szCs w:val="28"/>
        </w:rPr>
        <w:t>obeležava</w:t>
      </w:r>
      <w:proofErr w:type="spellEnd"/>
      <w:r w:rsidRPr="008B0B41">
        <w:rPr>
          <w:rFonts w:asciiTheme="minorBidi" w:hAnsiTheme="minorBidi" w:cstheme="minorBidi"/>
          <w:color w:val="auto"/>
          <w:sz w:val="28"/>
          <w:szCs w:val="28"/>
        </w:rPr>
        <w:t xml:space="preserve"> 17. </w:t>
      </w:r>
      <w:proofErr w:type="spellStart"/>
      <w:proofErr w:type="gramStart"/>
      <w:r w:rsidRPr="008B0B41">
        <w:rPr>
          <w:rFonts w:asciiTheme="minorBidi" w:hAnsiTheme="minorBidi" w:cstheme="minorBidi"/>
          <w:color w:val="auto"/>
          <w:sz w:val="28"/>
          <w:szCs w:val="28"/>
        </w:rPr>
        <w:t>rođendan</w:t>
      </w:r>
      <w:proofErr w:type="spellEnd"/>
      <w:proofErr w:type="gramEnd"/>
    </w:p>
    <w:p w:rsidR="008B0B41" w:rsidRDefault="008B0B41" w:rsidP="008B0B41">
      <w:pPr>
        <w:jc w:val="both"/>
        <w:rPr>
          <w:rFonts w:asciiTheme="minorBidi" w:eastAsiaTheme="majorEastAsia" w:hAnsiTheme="minorBidi" w:cstheme="minorBidi"/>
          <w:i/>
          <w:iCs/>
          <w:sz w:val="20"/>
          <w:szCs w:val="20"/>
        </w:rPr>
      </w:pPr>
    </w:p>
    <w:p w:rsidR="00E31442" w:rsidRPr="008B0B41" w:rsidRDefault="00E31442" w:rsidP="008B0B41">
      <w:pPr>
        <w:jc w:val="both"/>
        <w:rPr>
          <w:rFonts w:asciiTheme="minorBidi" w:eastAsiaTheme="majorEastAsia" w:hAnsiTheme="minorBidi" w:cstheme="minorBidi"/>
          <w:sz w:val="20"/>
          <w:szCs w:val="20"/>
        </w:rPr>
      </w:pPr>
      <w:r w:rsidRPr="008B0B41">
        <w:rPr>
          <w:rFonts w:asciiTheme="minorBidi" w:eastAsiaTheme="majorEastAsia" w:hAnsiTheme="minorBidi" w:cstheme="minorBidi"/>
          <w:i/>
          <w:iCs/>
          <w:sz w:val="20"/>
          <w:szCs w:val="20"/>
        </w:rPr>
        <w:t xml:space="preserve">15.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i/>
          <w:iCs/>
          <w:sz w:val="20"/>
          <w:szCs w:val="20"/>
        </w:rPr>
        <w:t>januar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i/>
          <w:iCs/>
          <w:sz w:val="20"/>
          <w:szCs w:val="20"/>
        </w:rPr>
        <w:t xml:space="preserve"> 2018</w:t>
      </w:r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 – 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engleskom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jeziku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obeležava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17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godina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od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osnivanja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ovog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najuspešnijeg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svetskog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projekta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.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Tokom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ovog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perioda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32, 5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miliona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dobrovoljaca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širom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sveta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napisalo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je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dopunilo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288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jezičkih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verzija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od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čega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više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od 5</w:t>
      </w:r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,5</w:t>
      </w:r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miliona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članaka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engleskoj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verziji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ove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najveće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onlajn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enciklopedije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>.</w:t>
      </w:r>
    </w:p>
    <w:p w:rsidR="00E31442" w:rsidRPr="008B0B41" w:rsidRDefault="00E31442" w:rsidP="008B0B41">
      <w:pPr>
        <w:jc w:val="both"/>
        <w:rPr>
          <w:rFonts w:asciiTheme="minorBidi" w:eastAsiaTheme="majorEastAsia" w:hAnsiTheme="minorBidi" w:cstheme="minorBidi"/>
          <w:sz w:val="20"/>
          <w:szCs w:val="20"/>
        </w:rPr>
      </w:pPr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Ono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što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se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smatra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najvećim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uspehom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prednošću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je da je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zahvaljujući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donacijama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ovaj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sajt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dalje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oslobođen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od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reklama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drugih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vidova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oglašavanja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te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se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misija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širenja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znanja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odvija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neometano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za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čitaoce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urednike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>.</w:t>
      </w:r>
    </w:p>
    <w:p w:rsidR="00E31442" w:rsidRPr="008B0B41" w:rsidRDefault="00E31442" w:rsidP="008B0B41">
      <w:pPr>
        <w:jc w:val="both"/>
        <w:rPr>
          <w:rFonts w:asciiTheme="minorBidi" w:eastAsiaTheme="majorEastAsia" w:hAnsiTheme="minorBidi" w:cstheme="minorBidi"/>
          <w:sz w:val="20"/>
          <w:szCs w:val="20"/>
        </w:rPr>
      </w:pP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Zanimljivosti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vezane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za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>:</w:t>
      </w:r>
    </w:p>
    <w:p w:rsidR="008B0B41" w:rsidRDefault="008B0B41" w:rsidP="008B0B41">
      <w:pPr>
        <w:jc w:val="both"/>
        <w:rPr>
          <w:rFonts w:asciiTheme="minorBidi" w:eastAsiaTheme="majorEastAsia" w:hAnsiTheme="minorBidi" w:cstheme="minorBidi"/>
          <w:b/>
          <w:bCs/>
          <w:sz w:val="20"/>
          <w:szCs w:val="20"/>
        </w:rPr>
      </w:pPr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•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Oko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600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novih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članaka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dnevno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se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napiše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proofErr w:type="gram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na</w:t>
      </w:r>
      <w:proofErr w:type="spellEnd"/>
      <w:proofErr w:type="gram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Vikipediji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na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engleskom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jeziku</w:t>
      </w:r>
      <w:proofErr w:type="spellEnd"/>
    </w:p>
    <w:p w:rsidR="00E31442" w:rsidRPr="008B0B41" w:rsidRDefault="00E31442" w:rsidP="008B0B41">
      <w:pPr>
        <w:jc w:val="both"/>
        <w:rPr>
          <w:rFonts w:asciiTheme="minorBidi" w:eastAsiaTheme="majorEastAsia" w:hAnsiTheme="minorBidi" w:cstheme="minorBidi"/>
          <w:sz w:val="20"/>
          <w:szCs w:val="20"/>
        </w:rPr>
      </w:pP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zajedno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sa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sestrinskim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projektima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Zadužbine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Vikimedija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kao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što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Vikicitat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Vikirečnik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Vikiknjige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Vikimedijina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ostava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drugi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imaju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10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izmena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svake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sekunde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>.</w:t>
      </w:r>
    </w:p>
    <w:p w:rsidR="00E31442" w:rsidRPr="008B0B41" w:rsidRDefault="008B0B41" w:rsidP="008B0B41">
      <w:pPr>
        <w:jc w:val="both"/>
        <w:rPr>
          <w:rFonts w:asciiTheme="minorBidi" w:eastAsiaTheme="majorEastAsia" w:hAnsiTheme="minorBidi" w:cstheme="minorBidi"/>
          <w:b/>
          <w:bCs/>
          <w:sz w:val="20"/>
          <w:szCs w:val="20"/>
        </w:rPr>
      </w:pPr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•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Vikipedija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postoji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proofErr w:type="gram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na</w:t>
      </w:r>
      <w:proofErr w:type="spellEnd"/>
      <w:proofErr w:type="gram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299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različitih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jezika</w:t>
      </w:r>
      <w:proofErr w:type="spellEnd"/>
    </w:p>
    <w:p w:rsidR="00E31442" w:rsidRPr="008B0B41" w:rsidRDefault="00E31442" w:rsidP="008B0B41">
      <w:pPr>
        <w:jc w:val="both"/>
        <w:rPr>
          <w:rFonts w:asciiTheme="minorBidi" w:eastAsiaTheme="majorEastAsia" w:hAnsiTheme="minorBidi" w:cstheme="minorBidi"/>
          <w:sz w:val="20"/>
          <w:szCs w:val="20"/>
        </w:rPr>
      </w:pPr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Od</w:t>
      </w:r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decembra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2017.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postoji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299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jezičkih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verzija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.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Ipak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11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aktivno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. Od 288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aktivnih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postoje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neke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na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neobičnim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jezicima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kao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što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Kanuri, Anglo-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saksonski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Staroslovenski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ili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Šajanski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jezik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>.</w:t>
      </w:r>
    </w:p>
    <w:p w:rsidR="00E31442" w:rsidRPr="008B0B41" w:rsidRDefault="008B0B41" w:rsidP="008B0B41">
      <w:pPr>
        <w:spacing w:line="240" w:lineRule="auto"/>
        <w:jc w:val="both"/>
        <w:rPr>
          <w:rFonts w:asciiTheme="minorBidi" w:eastAsiaTheme="majorEastAsia" w:hAnsiTheme="minorBidi" w:cstheme="minorBidi"/>
          <w:sz w:val="20"/>
          <w:szCs w:val="20"/>
        </w:rPr>
      </w:pPr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•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Stranica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sa</w:t>
      </w:r>
      <w:proofErr w:type="spellEnd"/>
      <w:proofErr w:type="gram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najviše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poseta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je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uvek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početna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stranica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Vikipedije</w:t>
      </w:r>
      <w:proofErr w:type="spellEnd"/>
    </w:p>
    <w:p w:rsidR="00E31442" w:rsidRPr="008B0B41" w:rsidRDefault="00E31442" w:rsidP="008B0B41">
      <w:pPr>
        <w:spacing w:line="240" w:lineRule="auto"/>
        <w:jc w:val="both"/>
        <w:rPr>
          <w:rFonts w:asciiTheme="minorBidi" w:eastAsiaTheme="majorEastAsia" w:hAnsiTheme="minorBidi" w:cstheme="minorBidi"/>
          <w:sz w:val="20"/>
          <w:szCs w:val="20"/>
        </w:rPr>
      </w:pP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Početna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stranica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je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oduvek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imala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najviše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pregleda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a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slede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je “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pretraga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”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“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slučajna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stranica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”.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Članci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sa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najviše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pregleda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pored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glavne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stranice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članci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o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Fejsbuku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Jutjubu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kao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o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američkim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predsednicima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Donaldu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Trampu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Baraku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Obami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>.</w:t>
      </w:r>
    </w:p>
    <w:p w:rsidR="00E31442" w:rsidRPr="008B0B41" w:rsidRDefault="008B0B41" w:rsidP="008B0B41">
      <w:pPr>
        <w:jc w:val="both"/>
        <w:rPr>
          <w:rFonts w:asciiTheme="minorBidi" w:eastAsiaTheme="majorEastAsia" w:hAnsiTheme="minorBidi" w:cstheme="minorBidi"/>
          <w:sz w:val="20"/>
          <w:szCs w:val="20"/>
        </w:rPr>
      </w:pPr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• </w:t>
      </w:r>
      <w:proofErr w:type="spellStart"/>
      <w:r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V</w:t>
      </w:r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ećinu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urednika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Vikipedije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čine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muškarci</w:t>
      </w:r>
      <w:proofErr w:type="spellEnd"/>
    </w:p>
    <w:p w:rsidR="00E31442" w:rsidRPr="008B0B41" w:rsidRDefault="00E31442" w:rsidP="008B0B41">
      <w:pPr>
        <w:jc w:val="both"/>
        <w:rPr>
          <w:rFonts w:asciiTheme="minorBidi" w:eastAsiaTheme="majorEastAsia" w:hAnsiTheme="minorBidi" w:cstheme="minorBidi"/>
          <w:sz w:val="20"/>
          <w:szCs w:val="20"/>
        </w:rPr>
      </w:pP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Samo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20-30%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urednika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čine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žene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.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Zadužbina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Vikimedija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se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trudi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da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prevaziđe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taj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jaz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brojnim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akcijama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aktivnostima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koje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bi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motivisale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dame da se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uključe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>.</w:t>
      </w:r>
    </w:p>
    <w:p w:rsidR="00E31442" w:rsidRPr="008B0B41" w:rsidRDefault="008B0B41" w:rsidP="008B0B41">
      <w:pPr>
        <w:jc w:val="both"/>
        <w:rPr>
          <w:rFonts w:asciiTheme="minorBidi" w:eastAsiaTheme="majorEastAsia" w:hAnsiTheme="minorBidi" w:cstheme="minorBidi"/>
          <w:b/>
          <w:bCs/>
          <w:sz w:val="20"/>
          <w:szCs w:val="20"/>
        </w:rPr>
      </w:pPr>
      <w:r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• </w:t>
      </w:r>
      <w:proofErr w:type="spellStart"/>
      <w:r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V</w:t>
      </w:r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ikipedija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je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uvek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u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vrhu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posećenosti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kada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je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reč</w:t>
      </w:r>
      <w:proofErr w:type="spellEnd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 xml:space="preserve"> o </w:t>
      </w:r>
      <w:proofErr w:type="spellStart"/>
      <w:r w:rsidR="00E31442" w:rsidRPr="008B0B41">
        <w:rPr>
          <w:rFonts w:asciiTheme="minorBidi" w:eastAsiaTheme="majorEastAsia" w:hAnsiTheme="minorBidi" w:cstheme="minorBidi"/>
          <w:b/>
          <w:bCs/>
          <w:sz w:val="20"/>
          <w:szCs w:val="20"/>
        </w:rPr>
        <w:t>sajtovima</w:t>
      </w:r>
      <w:proofErr w:type="spellEnd"/>
    </w:p>
    <w:p w:rsidR="00E31442" w:rsidRPr="008B0B41" w:rsidRDefault="00E31442" w:rsidP="008B0B41">
      <w:pPr>
        <w:jc w:val="both"/>
        <w:rPr>
          <w:rFonts w:asciiTheme="minorBidi" w:eastAsiaTheme="majorEastAsia" w:hAnsiTheme="minorBidi" w:cstheme="minorBidi"/>
          <w:sz w:val="20"/>
          <w:szCs w:val="20"/>
        </w:rPr>
      </w:pP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je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godinama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među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prvih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pet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sajtova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posećenosti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a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časopis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“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Tajm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” u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oktobru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2017.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proglasio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je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trećim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najuticajnijim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sajtom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svih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vremena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posle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Gugla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Amazona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>.</w:t>
      </w:r>
    </w:p>
    <w:p w:rsidR="003F7DDE" w:rsidRPr="008B0B41" w:rsidRDefault="00E31442" w:rsidP="008B0B41">
      <w:pPr>
        <w:jc w:val="both"/>
        <w:rPr>
          <w:rFonts w:asciiTheme="minorBidi" w:eastAsiaTheme="majorEastAsia" w:hAnsiTheme="minorBidi" w:cstheme="minorBidi"/>
          <w:sz w:val="20"/>
          <w:szCs w:val="20"/>
        </w:rPr>
      </w:pP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Vikipedijanci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širom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sveta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će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okupljanjima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proslaviti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ovaj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rođendan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kao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urednici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u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Srbiji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koji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će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se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okupiti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večeras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u 18 sati, u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prostorijama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Vikimedije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Srbije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(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Dečanska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4/3).</w:t>
      </w:r>
      <w:r w:rsid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Okupljanje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je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uvertira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za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veliku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proslavu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jubileja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Vikipedije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na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srpskom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jeziku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koje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se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obeležava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sledećeg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meseca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16. </w:t>
      </w:r>
      <w:proofErr w:type="spellStart"/>
      <w:proofErr w:type="gramStart"/>
      <w:r w:rsidRPr="008B0B41">
        <w:rPr>
          <w:rFonts w:asciiTheme="minorBidi" w:eastAsiaTheme="majorEastAsia" w:hAnsiTheme="minorBidi" w:cstheme="minorBidi"/>
          <w:sz w:val="20"/>
          <w:szCs w:val="20"/>
        </w:rPr>
        <w:t>februara</w:t>
      </w:r>
      <w:proofErr w:type="spellEnd"/>
      <w:proofErr w:type="gram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,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kada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će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se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proslaviti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15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godina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od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nastanka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srpske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verzije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najveće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svetske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 xml:space="preserve"> </w:t>
      </w:r>
      <w:proofErr w:type="spellStart"/>
      <w:r w:rsidRPr="008B0B41">
        <w:rPr>
          <w:rFonts w:asciiTheme="minorBidi" w:eastAsiaTheme="majorEastAsia" w:hAnsiTheme="minorBidi" w:cstheme="minorBidi"/>
          <w:sz w:val="20"/>
          <w:szCs w:val="20"/>
        </w:rPr>
        <w:t>enciklop</w:t>
      </w:r>
      <w:bookmarkStart w:id="0" w:name="_GoBack"/>
      <w:bookmarkEnd w:id="0"/>
      <w:r w:rsidRPr="008B0B41">
        <w:rPr>
          <w:rFonts w:asciiTheme="minorBidi" w:eastAsiaTheme="majorEastAsia" w:hAnsiTheme="minorBidi" w:cstheme="minorBidi"/>
          <w:sz w:val="20"/>
          <w:szCs w:val="20"/>
        </w:rPr>
        <w:t>edije</w:t>
      </w:r>
      <w:proofErr w:type="spellEnd"/>
      <w:r w:rsidRPr="008B0B41">
        <w:rPr>
          <w:rFonts w:asciiTheme="minorBidi" w:eastAsiaTheme="majorEastAsia" w:hAnsiTheme="minorBidi" w:cstheme="minorBidi"/>
          <w:sz w:val="20"/>
          <w:szCs w:val="20"/>
        </w:rPr>
        <w:t>.</w:t>
      </w:r>
    </w:p>
    <w:sectPr w:rsidR="003F7DDE" w:rsidRPr="008B0B41" w:rsidSect="00E731E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4A" w:rsidRDefault="004E384A">
      <w:pPr>
        <w:spacing w:after="0" w:line="240" w:lineRule="auto"/>
      </w:pPr>
      <w:r>
        <w:separator/>
      </w:r>
    </w:p>
  </w:endnote>
  <w:endnote w:type="continuationSeparator" w:id="0">
    <w:p w:rsidR="004E384A" w:rsidRDefault="004E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04B6A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Latn-RS"/>
      </w:rPr>
      <w:t>Za sve informacije i konsultacije</w:t>
    </w:r>
    <w:r w:rsidR="00CB646F">
      <w:rPr>
        <w:rFonts w:ascii="Arial" w:hAnsi="Arial" w:cs="Arial"/>
        <w:b/>
        <w:sz w:val="20"/>
        <w:szCs w:val="20"/>
        <w:lang w:val="sr-Cyrl-CS"/>
      </w:rPr>
      <w:t>:</w:t>
    </w:r>
  </w:p>
  <w:p w:rsidR="00025187" w:rsidRPr="00C04B6A" w:rsidRDefault="00C04B6A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Latn-RS"/>
      </w:rPr>
    </w:pPr>
    <w:r>
      <w:rPr>
        <w:rFonts w:ascii="Arial" w:hAnsi="Arial" w:cs="Arial"/>
        <w:b/>
        <w:sz w:val="20"/>
        <w:szCs w:val="20"/>
        <w:lang w:val="sr-Latn-RS"/>
      </w:rPr>
      <w:t>Ivana Guslarević, menadžer komunikacija</w:t>
    </w:r>
  </w:p>
  <w:p w:rsidR="00025187" w:rsidRDefault="004E384A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04B6A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Latn-RS"/>
      </w:rPr>
      <w:t>Vikimedija Srbije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, </w:t>
    </w:r>
    <w:r w:rsidR="004E384A">
      <w:fldChar w:fldCharType="begin"/>
    </w:r>
    <w:r w:rsidR="004E384A" w:rsidRPr="0028795B">
      <w:rPr>
        <w:lang w:val="sr-Cyrl-CS"/>
      </w:rPr>
      <w:instrText xml:space="preserve"> </w:instrText>
    </w:r>
    <w:r w:rsidR="004E384A">
      <w:instrText>HYPERLINK</w:instrText>
    </w:r>
    <w:r w:rsidR="004E384A" w:rsidRPr="0028795B">
      <w:rPr>
        <w:lang w:val="sr-Cyrl-CS"/>
      </w:rPr>
      <w:instrText xml:space="preserve"> "</w:instrText>
    </w:r>
    <w:r w:rsidR="004E384A">
      <w:instrText>http</w:instrText>
    </w:r>
    <w:r w:rsidR="004E384A" w:rsidRPr="0028795B">
      <w:rPr>
        <w:lang w:val="sr-Cyrl-CS"/>
      </w:rPr>
      <w:instrText>://</w:instrText>
    </w:r>
    <w:r w:rsidR="004E384A">
      <w:instrText>rs</w:instrText>
    </w:r>
    <w:r w:rsidR="004E384A" w:rsidRPr="0028795B">
      <w:rPr>
        <w:lang w:val="sr-Cyrl-CS"/>
      </w:rPr>
      <w:instrText>.</w:instrText>
    </w:r>
    <w:r w:rsidR="004E384A">
      <w:instrText>vikimedija</w:instrText>
    </w:r>
    <w:r w:rsidR="004E384A" w:rsidRPr="0028795B">
      <w:rPr>
        <w:lang w:val="sr-Cyrl-CS"/>
      </w:rPr>
      <w:instrText>.</w:instrText>
    </w:r>
    <w:r w:rsidR="004E384A">
      <w:instrText>org</w:instrText>
    </w:r>
    <w:r w:rsidR="004E384A" w:rsidRPr="0028795B">
      <w:rPr>
        <w:lang w:val="sr-Cyrl-CS"/>
      </w:rPr>
      <w:instrText>/" \</w:instrText>
    </w:r>
    <w:r w:rsidR="004E384A">
      <w:instrText>h</w:instrText>
    </w:r>
    <w:r w:rsidR="004E384A" w:rsidRPr="0028795B">
      <w:rPr>
        <w:lang w:val="sr-Cyrl-CS"/>
      </w:rPr>
      <w:instrText xml:space="preserve"> </w:instrText>
    </w:r>
    <w:r w:rsidR="004E384A">
      <w:fldChar w:fldCharType="separate"/>
    </w:r>
    <w:r w:rsidR="00CB646F">
      <w:rPr>
        <w:rStyle w:val="InternetLink"/>
        <w:rFonts w:ascii="Arial" w:hAnsi="Arial" w:cs="Arial"/>
        <w:b/>
        <w:sz w:val="20"/>
      </w:rPr>
      <w:t>http</w:t>
    </w:r>
    <w:r w:rsidR="00CB646F"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 w:rsidR="00CB646F">
      <w:rPr>
        <w:rStyle w:val="InternetLink"/>
        <w:rFonts w:ascii="Arial" w:hAnsi="Arial" w:cs="Arial"/>
        <w:b/>
        <w:sz w:val="20"/>
      </w:rPr>
      <w:t>rs</w:t>
    </w:r>
    <w:proofErr w:type="spellEnd"/>
    <w:r w:rsidR="00CB646F"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 w:rsidR="00CB646F">
      <w:rPr>
        <w:rStyle w:val="InternetLink"/>
        <w:rFonts w:ascii="Arial" w:hAnsi="Arial" w:cs="Arial"/>
        <w:b/>
        <w:sz w:val="20"/>
      </w:rPr>
      <w:t>vikimedija</w:t>
    </w:r>
    <w:proofErr w:type="spellEnd"/>
    <w:r w:rsidR="00CB646F">
      <w:rPr>
        <w:rStyle w:val="InternetLink"/>
        <w:rFonts w:ascii="Arial" w:hAnsi="Arial" w:cs="Arial"/>
        <w:b/>
        <w:sz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</w:rPr>
      <w:t>org</w:t>
    </w:r>
    <w:r w:rsidR="004E384A">
      <w:rPr>
        <w:rStyle w:val="InternetLink"/>
        <w:rFonts w:ascii="Arial" w:hAnsi="Arial" w:cs="Arial"/>
        <w:b/>
        <w:sz w:val="20"/>
      </w:rPr>
      <w:fldChar w:fldCharType="end"/>
    </w:r>
    <w:r w:rsidR="00CB646F">
      <w:rPr>
        <w:b/>
        <w:lang w:val="sr-Cyrl-CS"/>
      </w:rPr>
      <w:t>,</w:t>
    </w:r>
    <w:r w:rsidR="00873796">
      <w:rPr>
        <w:rFonts w:ascii="Arial" w:hAnsi="Arial" w:cs="Arial"/>
        <w:b/>
        <w:sz w:val="20"/>
        <w:szCs w:val="20"/>
        <w:lang w:val="sr-Cyrl-CS"/>
      </w:rPr>
      <w:t xml:space="preserve"> тел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: 011 </w:t>
    </w:r>
    <w:r w:rsidR="00CB646F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 w:rsidR="00CB646F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Pr="00C04B6A" w:rsidRDefault="00C04B6A" w:rsidP="00C04B6A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Latn-RS"/>
      </w:rPr>
    </w:pPr>
    <w:r>
      <w:rPr>
        <w:rFonts w:ascii="Arial" w:hAnsi="Arial" w:cs="Arial"/>
        <w:b/>
        <w:sz w:val="20"/>
        <w:szCs w:val="20"/>
        <w:lang w:val="sr-Latn-RS"/>
      </w:rPr>
      <w:t>Dečanska</w:t>
    </w:r>
    <w:r w:rsidR="00FE73A1">
      <w:rPr>
        <w:rFonts w:ascii="Arial" w:hAnsi="Arial" w:cs="Arial"/>
        <w:b/>
        <w:sz w:val="20"/>
        <w:szCs w:val="20"/>
        <w:lang w:val="sr-Cyrl-CS"/>
      </w:rPr>
      <w:t xml:space="preserve"> 4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, 11000 </w:t>
    </w:r>
    <w:r>
      <w:rPr>
        <w:rFonts w:ascii="Arial" w:hAnsi="Arial" w:cs="Arial"/>
        <w:b/>
        <w:sz w:val="20"/>
        <w:szCs w:val="20"/>
        <w:lang w:val="sr-Latn-RS"/>
      </w:rPr>
      <w:t>Beograd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4A" w:rsidRDefault="004E384A">
      <w:pPr>
        <w:spacing w:after="0" w:line="240" w:lineRule="auto"/>
      </w:pPr>
      <w:r>
        <w:separator/>
      </w:r>
    </w:p>
  </w:footnote>
  <w:footnote w:type="continuationSeparator" w:id="0">
    <w:p w:rsidR="004E384A" w:rsidRDefault="004E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3F7DDE" w:rsidP="00E91365">
    <w:pPr>
      <w:pStyle w:val="Header"/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3171825</wp:posOffset>
          </wp:positionH>
          <wp:positionV relativeFrom="page">
            <wp:posOffset>454660</wp:posOffset>
          </wp:positionV>
          <wp:extent cx="914400" cy="914400"/>
          <wp:effectExtent l="0" t="0" r="0" b="0"/>
          <wp:wrapThrough wrapText="bothSides">
            <wp:wrapPolygon edited="0">
              <wp:start x="9000" y="0"/>
              <wp:lineTo x="4950" y="1800"/>
              <wp:lineTo x="1800" y="5400"/>
              <wp:lineTo x="1800" y="9000"/>
              <wp:lineTo x="3600" y="14400"/>
              <wp:lineTo x="4050" y="14400"/>
              <wp:lineTo x="1350" y="17100"/>
              <wp:lineTo x="1350" y="18450"/>
              <wp:lineTo x="6750" y="21150"/>
              <wp:lineTo x="15300" y="21150"/>
              <wp:lineTo x="19800" y="18900"/>
              <wp:lineTo x="20250" y="17550"/>
              <wp:lineTo x="17550" y="14400"/>
              <wp:lineTo x="19800" y="8550"/>
              <wp:lineTo x="19800" y="5850"/>
              <wp:lineTo x="16200" y="1800"/>
              <wp:lineTo x="12150" y="0"/>
              <wp:lineTo x="9000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1990725</wp:posOffset>
          </wp:positionH>
          <wp:positionV relativeFrom="paragraph">
            <wp:posOffset>-97155</wp:posOffset>
          </wp:positionV>
          <wp:extent cx="885825" cy="1016635"/>
          <wp:effectExtent l="0" t="0" r="9525" b="0"/>
          <wp:wrapThrough wrapText="bothSides">
            <wp:wrapPolygon edited="0">
              <wp:start x="5574" y="0"/>
              <wp:lineTo x="2787" y="1619"/>
              <wp:lineTo x="0" y="5262"/>
              <wp:lineTo x="465" y="20642"/>
              <wp:lineTo x="2787" y="21047"/>
              <wp:lineTo x="11148" y="21047"/>
              <wp:lineTo x="16723" y="21047"/>
              <wp:lineTo x="19510" y="21047"/>
              <wp:lineTo x="20903" y="19428"/>
              <wp:lineTo x="21368" y="2833"/>
              <wp:lineTo x="15329" y="0"/>
              <wp:lineTo x="7897" y="0"/>
              <wp:lineTo x="557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pedia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2B0B"/>
    <w:multiLevelType w:val="multilevel"/>
    <w:tmpl w:val="22FE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96638"/>
    <w:multiLevelType w:val="multilevel"/>
    <w:tmpl w:val="8BB0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9A29E7"/>
    <w:multiLevelType w:val="multilevel"/>
    <w:tmpl w:val="74B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01C4F"/>
    <w:multiLevelType w:val="multilevel"/>
    <w:tmpl w:val="558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E7F47"/>
    <w:multiLevelType w:val="multilevel"/>
    <w:tmpl w:val="1774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031F3"/>
    <w:rsid w:val="00025187"/>
    <w:rsid w:val="00034AA3"/>
    <w:rsid w:val="0005361E"/>
    <w:rsid w:val="000837F4"/>
    <w:rsid w:val="001028F4"/>
    <w:rsid w:val="0014472A"/>
    <w:rsid w:val="00184155"/>
    <w:rsid w:val="00194621"/>
    <w:rsid w:val="001C02D0"/>
    <w:rsid w:val="00207FF8"/>
    <w:rsid w:val="0022747F"/>
    <w:rsid w:val="0028795B"/>
    <w:rsid w:val="002A009F"/>
    <w:rsid w:val="002A36C3"/>
    <w:rsid w:val="002D7D11"/>
    <w:rsid w:val="00307981"/>
    <w:rsid w:val="0034253D"/>
    <w:rsid w:val="00366543"/>
    <w:rsid w:val="003A0D70"/>
    <w:rsid w:val="003A32DB"/>
    <w:rsid w:val="003F7DDE"/>
    <w:rsid w:val="0041373C"/>
    <w:rsid w:val="00420B96"/>
    <w:rsid w:val="00434805"/>
    <w:rsid w:val="00453EFD"/>
    <w:rsid w:val="00471CAF"/>
    <w:rsid w:val="00481A1D"/>
    <w:rsid w:val="00492403"/>
    <w:rsid w:val="004E28D1"/>
    <w:rsid w:val="004E384A"/>
    <w:rsid w:val="004F1B05"/>
    <w:rsid w:val="00521E38"/>
    <w:rsid w:val="00590B2E"/>
    <w:rsid w:val="00590EA6"/>
    <w:rsid w:val="005A3F46"/>
    <w:rsid w:val="005F10B6"/>
    <w:rsid w:val="00605A68"/>
    <w:rsid w:val="00624AC2"/>
    <w:rsid w:val="006B3904"/>
    <w:rsid w:val="006D5CDD"/>
    <w:rsid w:val="006E2186"/>
    <w:rsid w:val="006F53AE"/>
    <w:rsid w:val="00710099"/>
    <w:rsid w:val="00730937"/>
    <w:rsid w:val="007800CA"/>
    <w:rsid w:val="00790A67"/>
    <w:rsid w:val="007920C2"/>
    <w:rsid w:val="007B0ADA"/>
    <w:rsid w:val="007B5BF3"/>
    <w:rsid w:val="00820959"/>
    <w:rsid w:val="00827CAE"/>
    <w:rsid w:val="00873796"/>
    <w:rsid w:val="00890FD6"/>
    <w:rsid w:val="008B0B41"/>
    <w:rsid w:val="008C47F0"/>
    <w:rsid w:val="008F00C4"/>
    <w:rsid w:val="008F1BBA"/>
    <w:rsid w:val="00904C31"/>
    <w:rsid w:val="0090635F"/>
    <w:rsid w:val="009214B2"/>
    <w:rsid w:val="00926B57"/>
    <w:rsid w:val="009642EF"/>
    <w:rsid w:val="009911E4"/>
    <w:rsid w:val="00993860"/>
    <w:rsid w:val="009A5E41"/>
    <w:rsid w:val="009C3F81"/>
    <w:rsid w:val="009E2B4C"/>
    <w:rsid w:val="009F5AC3"/>
    <w:rsid w:val="00A41740"/>
    <w:rsid w:val="00A778A4"/>
    <w:rsid w:val="00AE7B49"/>
    <w:rsid w:val="00B12CE9"/>
    <w:rsid w:val="00B1725B"/>
    <w:rsid w:val="00B52C55"/>
    <w:rsid w:val="00BC30B0"/>
    <w:rsid w:val="00BE50AD"/>
    <w:rsid w:val="00C04B6A"/>
    <w:rsid w:val="00C2153F"/>
    <w:rsid w:val="00C3319A"/>
    <w:rsid w:val="00C407AE"/>
    <w:rsid w:val="00C67E19"/>
    <w:rsid w:val="00C83CB6"/>
    <w:rsid w:val="00C84242"/>
    <w:rsid w:val="00CB646F"/>
    <w:rsid w:val="00CD11C7"/>
    <w:rsid w:val="00D227CD"/>
    <w:rsid w:val="00D5529D"/>
    <w:rsid w:val="00D64CFD"/>
    <w:rsid w:val="00E11C9F"/>
    <w:rsid w:val="00E31442"/>
    <w:rsid w:val="00E731E2"/>
    <w:rsid w:val="00E91365"/>
    <w:rsid w:val="00F51505"/>
    <w:rsid w:val="00FB7F07"/>
    <w:rsid w:val="00FC0D7E"/>
    <w:rsid w:val="00FC2A84"/>
    <w:rsid w:val="00FE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35036-8680-4E46-91AC-7DF300E0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7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731E2"/>
    <w:rPr>
      <w:rFonts w:eastAsia="Times New Roman" w:cs="Arial"/>
      <w:color w:val="252525"/>
    </w:rPr>
  </w:style>
  <w:style w:type="character" w:customStyle="1" w:styleId="ListLabel2">
    <w:name w:val="ListLabel 2"/>
    <w:rsid w:val="00E731E2"/>
    <w:rPr>
      <w:rFonts w:cs="Courier New"/>
    </w:rPr>
  </w:style>
  <w:style w:type="paragraph" w:customStyle="1" w:styleId="Heading">
    <w:name w:val="Heading"/>
    <w:basedOn w:val="Normal"/>
    <w:next w:val="TextBody"/>
    <w:rsid w:val="00E731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E731E2"/>
    <w:pPr>
      <w:spacing w:after="140" w:line="288" w:lineRule="auto"/>
    </w:pPr>
  </w:style>
  <w:style w:type="paragraph" w:styleId="List">
    <w:name w:val="List"/>
    <w:basedOn w:val="TextBody"/>
    <w:rsid w:val="00E731E2"/>
    <w:rPr>
      <w:rFonts w:cs="Mangal"/>
    </w:rPr>
  </w:style>
  <w:style w:type="paragraph" w:styleId="Caption">
    <w:name w:val="caption"/>
    <w:basedOn w:val="Normal"/>
    <w:rsid w:val="00E731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731E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7D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F7D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4</cp:revision>
  <dcterms:created xsi:type="dcterms:W3CDTF">2018-01-15T10:16:00Z</dcterms:created>
  <dcterms:modified xsi:type="dcterms:W3CDTF">2018-01-15T10:20:00Z</dcterms:modified>
  <dc:language>en-US</dc:language>
</cp:coreProperties>
</file>