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D131EC" w:rsidRDefault="00D131EC" w:rsidP="00D131E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131EC">
        <w:rPr>
          <w:rFonts w:ascii="Arial" w:eastAsia="Times New Roman" w:hAnsi="Arial" w:cs="Arial"/>
          <w:color w:val="000000"/>
        </w:rPr>
        <w:t>Представљање</w:t>
      </w:r>
      <w:proofErr w:type="spellEnd"/>
      <w:r w:rsidRPr="00D131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color w:val="000000"/>
        </w:rPr>
        <w:t>пројекта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D131EC" w:rsidRPr="00D131EC" w:rsidRDefault="00D131EC" w:rsidP="00D13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EC" w:rsidRPr="00D131EC" w:rsidRDefault="00D131EC" w:rsidP="00A100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Обележавањ</w:t>
      </w:r>
      <w:proofErr w:type="spellEnd"/>
      <w:r w:rsidR="00A10032">
        <w:rPr>
          <w:rFonts w:ascii="Arial" w:eastAsia="Times New Roman" w:hAnsi="Arial" w:cs="Arial"/>
          <w:b/>
          <w:bCs/>
          <w:color w:val="000000"/>
          <w:lang w:val="sr-Cyrl-RS"/>
        </w:rPr>
        <w:t>е</w:t>
      </w:r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споменика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културе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QR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кодовима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на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територији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града</w:t>
      </w:r>
      <w:proofErr w:type="spellEnd"/>
      <w:r w:rsidRPr="00D131E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131EC">
        <w:rPr>
          <w:rFonts w:ascii="Arial" w:eastAsia="Times New Roman" w:hAnsi="Arial" w:cs="Arial"/>
          <w:b/>
          <w:bCs/>
          <w:color w:val="000000"/>
        </w:rPr>
        <w:t>Београда</w:t>
      </w:r>
      <w:proofErr w:type="spellEnd"/>
    </w:p>
    <w:p w:rsidR="00D131EC" w:rsidRDefault="00D131EC" w:rsidP="00D131EC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DA5B25" w:rsidRDefault="00A10032" w:rsidP="00D94B4F">
      <w:pPr>
        <w:pStyle w:val="NormalWeb"/>
        <w:spacing w:before="0" w:beforeAutospacing="0" w:after="0" w:afterAutospacing="0" w:line="276" w:lineRule="auto"/>
        <w:jc w:val="both"/>
      </w:pPr>
      <w:r w:rsidRPr="00A10032">
        <w:rPr>
          <w:rFonts w:ascii="Arial" w:hAnsi="Arial" w:cs="Arial"/>
          <w:i/>
          <w:iCs/>
          <w:color w:val="000000"/>
          <w:sz w:val="22"/>
          <w:szCs w:val="22"/>
          <w:lang w:val="sr-Cyrl-RS"/>
        </w:rPr>
        <w:t>Београд, 24. фебруар 2016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-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Викимедија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сарадњи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Заводом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заштиту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споменика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културе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Факултетом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организационих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наука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Универзитета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Београду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подршку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r w:rsidR="00D94B4F">
        <w:rPr>
          <w:rFonts w:ascii="Arial" w:hAnsi="Arial" w:cs="Arial"/>
          <w:color w:val="000000"/>
          <w:sz w:val="22"/>
          <w:szCs w:val="22"/>
          <w:lang w:val="sr-Cyrl-RS"/>
        </w:rPr>
        <w:t>упућује позив</w:t>
      </w:r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свечано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представљање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пројекта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r w:rsidR="00DA5B25">
        <w:rPr>
          <w:rFonts w:ascii="Arial" w:hAnsi="Arial" w:cs="Arial"/>
          <w:color w:val="000000"/>
          <w:sz w:val="22"/>
          <w:szCs w:val="22"/>
          <w:lang w:val="sr-Cyrl-RS"/>
        </w:rPr>
        <w:t>„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Обележавање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споменика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културе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QR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кодовима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територији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”.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Презентација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ће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бити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одржана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25. </w:t>
      </w:r>
      <w:proofErr w:type="spellStart"/>
      <w:proofErr w:type="gramStart"/>
      <w:r w:rsidR="00DA5B25">
        <w:rPr>
          <w:rFonts w:ascii="Arial" w:hAnsi="Arial" w:cs="Arial"/>
          <w:color w:val="000000"/>
          <w:sz w:val="22"/>
          <w:szCs w:val="22"/>
        </w:rPr>
        <w:t>фебруара</w:t>
      </w:r>
      <w:proofErr w:type="spellEnd"/>
      <w:proofErr w:type="gramEnd"/>
      <w:r w:rsidR="00DA5B25">
        <w:rPr>
          <w:rFonts w:ascii="Arial" w:hAnsi="Arial" w:cs="Arial"/>
          <w:color w:val="000000"/>
          <w:sz w:val="22"/>
          <w:szCs w:val="22"/>
        </w:rPr>
        <w:t xml:space="preserve"> 2016. </w:t>
      </w:r>
      <w:proofErr w:type="spellStart"/>
      <w:proofErr w:type="gramStart"/>
      <w:r w:rsidR="00DA5B25">
        <w:rPr>
          <w:rFonts w:ascii="Arial" w:hAnsi="Arial" w:cs="Arial"/>
          <w:color w:val="000000"/>
          <w:sz w:val="22"/>
          <w:szCs w:val="22"/>
        </w:rPr>
        <w:t>године</w:t>
      </w:r>
      <w:proofErr w:type="spellEnd"/>
      <w:proofErr w:type="gramEnd"/>
      <w:r w:rsidR="00DA5B25">
        <w:rPr>
          <w:rFonts w:ascii="Arial" w:hAnsi="Arial" w:cs="Arial"/>
          <w:color w:val="000000"/>
          <w:sz w:val="22"/>
          <w:szCs w:val="22"/>
        </w:rPr>
        <w:t xml:space="preserve">, у 10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часова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испред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главног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улаза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зграде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Београдске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задруге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DA5B25">
        <w:rPr>
          <w:rFonts w:ascii="Arial" w:hAnsi="Arial" w:cs="Arial"/>
          <w:color w:val="000000"/>
          <w:sz w:val="22"/>
          <w:szCs w:val="22"/>
        </w:rPr>
        <w:t>Карађорђева</w:t>
      </w:r>
      <w:proofErr w:type="spellEnd"/>
      <w:r w:rsidR="00DA5B25">
        <w:rPr>
          <w:rFonts w:ascii="Arial" w:hAnsi="Arial" w:cs="Arial"/>
          <w:color w:val="000000"/>
          <w:sz w:val="22"/>
          <w:szCs w:val="22"/>
        </w:rPr>
        <w:t xml:space="preserve"> 8.</w:t>
      </w:r>
    </w:p>
    <w:p w:rsidR="00D131EC" w:rsidRPr="00D131EC" w:rsidRDefault="00D131EC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B25" w:rsidRPr="00DA5B25" w:rsidRDefault="00DA5B25" w:rsidP="00DA5B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25">
        <w:rPr>
          <w:rFonts w:ascii="Arial" w:eastAsia="Times New Roman" w:hAnsi="Arial" w:cs="Arial"/>
          <w:color w:val="000000"/>
        </w:rPr>
        <w:t xml:space="preserve">О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културном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туристичком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потенцијалу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овог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пројекта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говориће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Градоначелник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r w:rsidR="00B4508F">
        <w:rPr>
          <w:rFonts w:ascii="Arial" w:eastAsia="Times New Roman" w:hAnsi="Arial" w:cs="Arial"/>
          <w:color w:val="000000"/>
          <w:lang w:val="sr-Cyrl-RS"/>
        </w:rPr>
        <w:t xml:space="preserve">др </w:t>
      </w:r>
      <w:proofErr w:type="spellStart"/>
      <w:r w:rsidRPr="00DA5B25">
        <w:rPr>
          <w:rFonts w:ascii="Arial" w:eastAsia="Times New Roman" w:hAnsi="Arial" w:cs="Arial"/>
          <w:color w:val="000000"/>
        </w:rPr>
        <w:t>Синиша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Мали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декан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Факултета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организационих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наука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проф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DA5B25">
        <w:rPr>
          <w:rFonts w:ascii="Arial" w:eastAsia="Times New Roman" w:hAnsi="Arial" w:cs="Arial"/>
          <w:color w:val="000000"/>
        </w:rPr>
        <w:t>др</w:t>
      </w:r>
      <w:proofErr w:type="spellEnd"/>
      <w:proofErr w:type="gram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Милија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Сукновић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директорка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Завода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заштиту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Нела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Мићовић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Викимедије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Филип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Маљковић</w:t>
      </w:r>
      <w:proofErr w:type="spellEnd"/>
      <w:r w:rsidRPr="00DA5B25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DA5B25" w:rsidRPr="00DA5B25" w:rsidRDefault="00DA5B25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B25" w:rsidRPr="00DA5B25" w:rsidRDefault="00DA5B25" w:rsidP="00DA5B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B25">
        <w:rPr>
          <w:rFonts w:ascii="Arial" w:eastAsia="Times New Roman" w:hAnsi="Arial" w:cs="Arial"/>
          <w:color w:val="000000"/>
        </w:rPr>
        <w:t>Циљ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пројекта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постављања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табли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QR </w:t>
      </w:r>
      <w:proofErr w:type="spellStart"/>
      <w:r w:rsidRPr="00DA5B25">
        <w:rPr>
          <w:rFonts w:ascii="Arial" w:eastAsia="Times New Roman" w:hAnsi="Arial" w:cs="Arial"/>
          <w:color w:val="000000"/>
        </w:rPr>
        <w:t>кодовима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омогућити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туристима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посетиоцима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другим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грађанима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брз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лак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начин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информисања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културним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добрима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DA5B25">
        <w:rPr>
          <w:rFonts w:ascii="Arial" w:eastAsia="Times New Roman" w:hAnsi="Arial" w:cs="Arial"/>
          <w:color w:val="000000"/>
        </w:rPr>
        <w:t>престоници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A5B25">
        <w:rPr>
          <w:rFonts w:ascii="Arial" w:eastAsia="Times New Roman" w:hAnsi="Arial" w:cs="Arial"/>
          <w:color w:val="000000"/>
        </w:rPr>
        <w:t>Активирањем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QR </w:t>
      </w:r>
      <w:proofErr w:type="spellStart"/>
      <w:r w:rsidRPr="00DA5B25">
        <w:rPr>
          <w:rFonts w:ascii="Arial" w:eastAsia="Times New Roman" w:hAnsi="Arial" w:cs="Arial"/>
          <w:color w:val="000000"/>
        </w:rPr>
        <w:t>кода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приступа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текстовима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Википедији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пет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светских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језика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</w:p>
    <w:p w:rsidR="00DA5B25" w:rsidRPr="00DA5B25" w:rsidRDefault="00DA5B25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B25" w:rsidRPr="00DA5B25" w:rsidRDefault="00DA5B25" w:rsidP="00DA5B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B25">
        <w:rPr>
          <w:rFonts w:ascii="Arial" w:eastAsia="Times New Roman" w:hAnsi="Arial" w:cs="Arial"/>
          <w:color w:val="000000"/>
        </w:rPr>
        <w:t>Завод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заштиту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омогућио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постављање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табли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као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стручну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литертуру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чланке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споменицима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које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потом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уносили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Википедију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студенти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Факултета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организационих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наука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Викимедија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пружила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студентима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обуку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уређивања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Википедије</w:t>
      </w:r>
      <w:proofErr w:type="spellEnd"/>
      <w:r w:rsidRPr="00DA5B25">
        <w:rPr>
          <w:rFonts w:ascii="Arial" w:eastAsia="Times New Roman" w:hAnsi="Arial" w:cs="Arial"/>
          <w:color w:val="000000"/>
        </w:rPr>
        <w:t>.</w:t>
      </w:r>
    </w:p>
    <w:p w:rsidR="00DA5B25" w:rsidRPr="00DA5B25" w:rsidRDefault="00DA5B25" w:rsidP="00DA5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134" w:rsidRDefault="00DA5B25" w:rsidP="00DA5B25">
      <w:pPr>
        <w:spacing w:after="0" w:line="276" w:lineRule="auto"/>
        <w:jc w:val="both"/>
      </w:pPr>
      <w:proofErr w:type="spellStart"/>
      <w:r w:rsidRPr="00DA5B25">
        <w:rPr>
          <w:rFonts w:ascii="Arial" w:eastAsia="Times New Roman" w:hAnsi="Arial" w:cs="Arial"/>
          <w:color w:val="000000"/>
        </w:rPr>
        <w:t>Споменици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који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тренутно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обухваћени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овим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пројектом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A5B25">
        <w:rPr>
          <w:rFonts w:ascii="Arial" w:eastAsia="Times New Roman" w:hAnsi="Arial" w:cs="Arial"/>
          <w:color w:val="000000"/>
        </w:rPr>
        <w:t>Стари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Нови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двор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Конак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кнегиње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Љубице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Подручје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око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Доситејевог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лицеја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Кафана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Знак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питања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Капетан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Мишино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здање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Саборна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црква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Зграда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Београдске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задруге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Археолошки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локалитет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Пионирски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парк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захвалности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Француској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Бајракли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џамија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Дом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скупштине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Републике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Фонтана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Рибар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Манакова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кућа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банка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Србије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Победнику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Народни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музеј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Народно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позориште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Српска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патријаршија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A5B25">
        <w:rPr>
          <w:rFonts w:ascii="Arial" w:eastAsia="Times New Roman" w:hAnsi="Arial" w:cs="Arial"/>
          <w:color w:val="000000"/>
        </w:rPr>
        <w:t>Синагога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Сукат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Шалом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DA5B25">
        <w:rPr>
          <w:rFonts w:ascii="Arial" w:eastAsia="Times New Roman" w:hAnsi="Arial" w:cs="Arial"/>
          <w:color w:val="000000"/>
        </w:rPr>
        <w:t>Зграда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Завода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заштиту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споменика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културе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града</w:t>
      </w:r>
      <w:proofErr w:type="spellEnd"/>
      <w:r w:rsidRPr="00DA5B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A5B25">
        <w:rPr>
          <w:rFonts w:ascii="Arial" w:eastAsia="Times New Roman" w:hAnsi="Arial" w:cs="Arial"/>
          <w:color w:val="000000"/>
        </w:rPr>
        <w:t>Београда</w:t>
      </w:r>
      <w:proofErr w:type="spellEnd"/>
      <w:r w:rsidRPr="00DA5B25">
        <w:rPr>
          <w:rFonts w:ascii="Arial" w:eastAsia="Times New Roman" w:hAnsi="Arial" w:cs="Arial"/>
          <w:color w:val="000000"/>
        </w:rPr>
        <w:t>.</w:t>
      </w:r>
      <w:r w:rsidR="00D131EC" w:rsidRPr="00D131E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71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1C" w:rsidRDefault="00DF421C" w:rsidP="00D131EC">
      <w:pPr>
        <w:spacing w:after="0" w:line="240" w:lineRule="auto"/>
      </w:pPr>
      <w:r>
        <w:separator/>
      </w:r>
    </w:p>
  </w:endnote>
  <w:endnote w:type="continuationSeparator" w:id="0">
    <w:p w:rsidR="00DF421C" w:rsidRDefault="00DF421C" w:rsidP="00D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</w:rPr>
    </w:pPr>
  </w:p>
  <w:p w:rsidR="008C2509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8C2509">
      <w:rPr>
        <w:rFonts w:asciiTheme="minorBidi" w:hAnsiTheme="minorBidi" w:cstheme="minorBidi"/>
        <w:sz w:val="18"/>
        <w:szCs w:val="18"/>
      </w:rPr>
      <w:t>За</w:t>
    </w:r>
    <w:proofErr w:type="spellEnd"/>
    <w:r w:rsidRPr="008C2509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8C2509">
      <w:rPr>
        <w:rFonts w:asciiTheme="minorBidi" w:hAnsiTheme="minorBidi" w:cstheme="minorBidi"/>
        <w:sz w:val="18"/>
        <w:szCs w:val="18"/>
      </w:rPr>
      <w:t>све</w:t>
    </w:r>
    <w:proofErr w:type="spellEnd"/>
    <w:r w:rsidRPr="008C2509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8C2509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8C2509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8C2509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8C2509">
      <w:rPr>
        <w:rFonts w:asciiTheme="minorBidi" w:hAnsiTheme="minorBidi" w:cstheme="minorBidi"/>
        <w:sz w:val="18"/>
        <w:szCs w:val="18"/>
      </w:rPr>
      <w:t>:</w:t>
    </w:r>
  </w:p>
  <w:p w:rsidR="008C2509" w:rsidRPr="008C2509" w:rsidRDefault="008C2509" w:rsidP="008C2509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8C2509">
      <w:fldChar w:fldCharType="begin"/>
    </w:r>
    <w:r w:rsidRPr="008C2509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8C2509">
      <w:fldChar w:fldCharType="separate"/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8C2509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8C2509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8C2509">
      <w:fldChar w:fldCharType="begin"/>
    </w:r>
    <w:r w:rsidRPr="008C2509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8C2509">
      <w:rPr>
        <w:rFonts w:asciiTheme="minorBidi" w:hAnsiTheme="minorBidi" w:cstheme="minorBidi"/>
        <w:sz w:val="18"/>
        <w:szCs w:val="18"/>
      </w:rPr>
      <w:instrText>HYPERLINK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8C2509">
      <w:rPr>
        <w:rFonts w:asciiTheme="minorBidi" w:hAnsiTheme="minorBidi" w:cstheme="minorBidi"/>
        <w:sz w:val="18"/>
        <w:szCs w:val="18"/>
      </w:rPr>
      <w:instrText>http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8C2509">
      <w:rPr>
        <w:rFonts w:asciiTheme="minorBidi" w:hAnsiTheme="minorBidi" w:cstheme="minorBidi"/>
        <w:sz w:val="18"/>
        <w:szCs w:val="18"/>
      </w:rPr>
      <w:instrText>www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8C2509">
      <w:rPr>
        <w:rFonts w:asciiTheme="minorBidi" w:hAnsiTheme="minorBidi" w:cstheme="minorBidi"/>
        <w:sz w:val="18"/>
        <w:szCs w:val="18"/>
      </w:rPr>
      <w:instrText>rs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8C2509">
      <w:rPr>
        <w:rFonts w:asciiTheme="minorBidi" w:hAnsiTheme="minorBidi" w:cstheme="minorBidi"/>
        <w:sz w:val="18"/>
        <w:szCs w:val="18"/>
      </w:rPr>
      <w:instrText>vikimedija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8C2509">
      <w:rPr>
        <w:rFonts w:asciiTheme="minorBidi" w:hAnsiTheme="minorBidi" w:cstheme="minorBidi"/>
        <w:sz w:val="18"/>
        <w:szCs w:val="18"/>
      </w:rPr>
      <w:instrText>org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8C2509">
      <w:rPr>
        <w:rFonts w:asciiTheme="minorBidi" w:hAnsiTheme="minorBidi" w:cstheme="minorBidi"/>
        <w:sz w:val="18"/>
        <w:szCs w:val="18"/>
      </w:rPr>
      <w:instrText>h</w:instrText>
    </w:r>
    <w:r w:rsidRPr="008C2509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8C2509">
      <w:fldChar w:fldCharType="separate"/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8C2509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8C2509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8C2509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8C2509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3348 468</w:t>
    </w:r>
  </w:p>
  <w:p w:rsidR="00D131EC" w:rsidRPr="008C2509" w:rsidRDefault="008C2509" w:rsidP="008C2509">
    <w:pPr>
      <w:pStyle w:val="NoSpacing"/>
      <w:jc w:val="center"/>
      <w:rPr>
        <w:rFonts w:asciiTheme="minorBidi" w:hAnsiTheme="minorBidi" w:cstheme="minorBidi"/>
        <w:sz w:val="18"/>
        <w:szCs w:val="18"/>
      </w:rPr>
    </w:pPr>
    <w:r w:rsidRPr="008C2509">
      <w:rPr>
        <w:rFonts w:asciiTheme="minorBidi" w:hAnsiTheme="minorBidi" w:cstheme="minorBidi"/>
        <w:sz w:val="18"/>
        <w:szCs w:val="18"/>
        <w:lang w:val="sr-Cyrl-RS"/>
      </w:rPr>
      <w:t>Дечанска 4</w:t>
    </w:r>
    <w:r w:rsidRPr="008C2509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Pr="008C2509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1C" w:rsidRDefault="00DF421C" w:rsidP="00D131EC">
      <w:pPr>
        <w:spacing w:after="0" w:line="240" w:lineRule="auto"/>
      </w:pPr>
      <w:r>
        <w:separator/>
      </w:r>
    </w:p>
  </w:footnote>
  <w:footnote w:type="continuationSeparator" w:id="0">
    <w:p w:rsidR="00DF421C" w:rsidRDefault="00DF421C" w:rsidP="00D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EC" w:rsidRPr="00D131EC" w:rsidRDefault="00DA5B25">
    <w:pPr>
      <w:pStyle w:val="Header"/>
      <w:rPr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231DE" wp14:editId="673FF8E6">
          <wp:simplePos x="0" y="0"/>
          <wp:positionH relativeFrom="column">
            <wp:posOffset>1524000</wp:posOffset>
          </wp:positionH>
          <wp:positionV relativeFrom="paragraph">
            <wp:posOffset>239395</wp:posOffset>
          </wp:positionV>
          <wp:extent cx="923925" cy="929655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24_zzskg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80B6E7" wp14:editId="55F58E57">
          <wp:simplePos x="0" y="0"/>
          <wp:positionH relativeFrom="margin">
            <wp:posOffset>152400</wp:posOffset>
          </wp:positionH>
          <wp:positionV relativeFrom="paragraph">
            <wp:posOffset>161925</wp:posOffset>
          </wp:positionV>
          <wp:extent cx="1038225" cy="10382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kimedia-Serb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3FCDA8" wp14:editId="0CC17828">
          <wp:simplePos x="0" y="0"/>
          <wp:positionH relativeFrom="margin">
            <wp:align>right</wp:align>
          </wp:positionH>
          <wp:positionV relativeFrom="paragraph">
            <wp:posOffset>309245</wp:posOffset>
          </wp:positionV>
          <wp:extent cx="1781175" cy="85223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-logo=cir=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52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2B4D00" wp14:editId="1935FB3A">
          <wp:simplePos x="0" y="0"/>
          <wp:positionH relativeFrom="column">
            <wp:posOffset>2867025</wp:posOffset>
          </wp:positionH>
          <wp:positionV relativeFrom="paragraph">
            <wp:posOffset>256540</wp:posOffset>
          </wp:positionV>
          <wp:extent cx="942975" cy="942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ograd-logo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1EC">
      <w:rPr>
        <w:lang w:val="sr-Cyrl-RS"/>
      </w:rPr>
      <w:t xml:space="preserve"> </w:t>
    </w:r>
    <w:r w:rsidR="00D131EC">
      <w:rPr>
        <w:lang w:val="sr-Cyrl-RS"/>
      </w:rPr>
      <w:tab/>
      <w:t xml:space="preserve">   </w:t>
    </w:r>
    <w:r w:rsidR="00D131EC">
      <w:rPr>
        <w:lang w:val="sr-Cyrl-R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C"/>
    <w:rsid w:val="00057134"/>
    <w:rsid w:val="000F04BC"/>
    <w:rsid w:val="00105084"/>
    <w:rsid w:val="00214B96"/>
    <w:rsid w:val="00447412"/>
    <w:rsid w:val="00582FF5"/>
    <w:rsid w:val="008C2509"/>
    <w:rsid w:val="008E7B81"/>
    <w:rsid w:val="00A10032"/>
    <w:rsid w:val="00B4508F"/>
    <w:rsid w:val="00D131EC"/>
    <w:rsid w:val="00D14E0B"/>
    <w:rsid w:val="00D94B4F"/>
    <w:rsid w:val="00DA5B25"/>
    <w:rsid w:val="00D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7E65A-25F7-49F0-A64C-11A7601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EC"/>
  </w:style>
  <w:style w:type="paragraph" w:styleId="Footer">
    <w:name w:val="footer"/>
    <w:basedOn w:val="Normal"/>
    <w:link w:val="FooterChar"/>
    <w:uiPriority w:val="99"/>
    <w:unhideWhenUsed/>
    <w:rsid w:val="00D1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EC"/>
  </w:style>
  <w:style w:type="character" w:customStyle="1" w:styleId="InternetLink">
    <w:name w:val="Internet Link"/>
    <w:basedOn w:val="DefaultParagraphFont"/>
    <w:uiPriority w:val="99"/>
    <w:semiHidden/>
    <w:unhideWhenUsed/>
    <w:rsid w:val="008C2509"/>
    <w:rPr>
      <w:color w:val="0000FF"/>
      <w:u w:val="single"/>
    </w:rPr>
  </w:style>
  <w:style w:type="paragraph" w:styleId="NoSpacing">
    <w:name w:val="No Spacing"/>
    <w:uiPriority w:val="1"/>
    <w:qFormat/>
    <w:rsid w:val="008C2509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A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10</cp:revision>
  <dcterms:created xsi:type="dcterms:W3CDTF">2016-02-23T13:55:00Z</dcterms:created>
  <dcterms:modified xsi:type="dcterms:W3CDTF">2016-02-24T11:38:00Z</dcterms:modified>
</cp:coreProperties>
</file>